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A9" w:rsidRPr="00581760" w:rsidRDefault="00645EA9" w:rsidP="00645EA9">
      <w:pPr>
        <w:rPr>
          <w:rFonts w:ascii="Times New Roman" w:hAnsi="Times New Roman" w:cs="Times New Roman"/>
          <w:sz w:val="24"/>
          <w:szCs w:val="24"/>
        </w:rPr>
      </w:pPr>
    </w:p>
    <w:p w:rsidR="000643CF" w:rsidRPr="00A909FF" w:rsidRDefault="00BB247A" w:rsidP="000643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2F6144" w:rsidRPr="00A909F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F6144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144" w:rsidRPr="00A909F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2F6144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144" w:rsidRPr="00A909F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2F6144" w:rsidRPr="00A909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F6144" w:rsidRPr="00A909FF">
        <w:rPr>
          <w:rFonts w:ascii="Times New Roman" w:hAnsi="Times New Roman" w:cs="Times New Roman"/>
          <w:sz w:val="24"/>
          <w:szCs w:val="24"/>
        </w:rPr>
        <w:t xml:space="preserve"> 2</w:t>
      </w:r>
      <w:r w:rsidR="008C1835" w:rsidRPr="00A909FF">
        <w:rPr>
          <w:rFonts w:ascii="Times New Roman" w:hAnsi="Times New Roman" w:cs="Times New Roman"/>
          <w:sz w:val="24"/>
          <w:szCs w:val="24"/>
        </w:rPr>
        <w:t>9</w:t>
      </w:r>
      <w:r w:rsidR="002F6144" w:rsidRPr="00A909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6144" w:rsidRPr="00A909FF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2F6144" w:rsidRPr="00A909F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F6144" w:rsidRPr="00A909FF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2F6144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144" w:rsidRPr="00A909FF">
        <w:rPr>
          <w:rFonts w:ascii="Times New Roman" w:hAnsi="Times New Roman" w:cs="Times New Roman"/>
          <w:sz w:val="24"/>
          <w:szCs w:val="24"/>
        </w:rPr>
        <w:t>расправама</w:t>
      </w:r>
      <w:proofErr w:type="spellEnd"/>
      <w:r w:rsidR="002F6144" w:rsidRPr="00A909FF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="002F6144" w:rsidRPr="00A909FF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2F6144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144" w:rsidRPr="00A909FF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2F6144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144" w:rsidRPr="00A909FF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2F6144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144" w:rsidRPr="00A909FF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2F6144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144" w:rsidRPr="00A909F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2F6144" w:rsidRPr="00A909FF">
        <w:rPr>
          <w:rFonts w:ascii="Times New Roman" w:hAnsi="Times New Roman" w:cs="Times New Roman"/>
          <w:sz w:val="24"/>
          <w:szCs w:val="24"/>
        </w:rPr>
        <w:t xml:space="preserve">. 13/19), </w:t>
      </w:r>
      <w:proofErr w:type="spellStart"/>
      <w:r w:rsidR="002F6144" w:rsidRPr="00A909FF">
        <w:rPr>
          <w:rFonts w:ascii="Times New Roman" w:hAnsi="Times New Roman" w:cs="Times New Roman"/>
          <w:sz w:val="24"/>
          <w:szCs w:val="24"/>
        </w:rPr>
        <w:t>сачињава</w:t>
      </w:r>
      <w:proofErr w:type="spellEnd"/>
      <w:r w:rsidR="002F6144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144" w:rsidRPr="00A909F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2F6144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144" w:rsidRPr="00A909FF"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 w:rsidR="002F6144" w:rsidRPr="00A909FF">
        <w:rPr>
          <w:rFonts w:ascii="Times New Roman" w:hAnsi="Times New Roman" w:cs="Times New Roman"/>
          <w:sz w:val="24"/>
          <w:szCs w:val="24"/>
        </w:rPr>
        <w:t>:</w:t>
      </w:r>
    </w:p>
    <w:p w:rsidR="000643CF" w:rsidRPr="00A909FF" w:rsidRDefault="000643CF" w:rsidP="000643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144" w:rsidRPr="00A909FF" w:rsidRDefault="002F6144" w:rsidP="00064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9FF">
        <w:rPr>
          <w:rFonts w:ascii="Times New Roman" w:hAnsi="Times New Roman" w:cs="Times New Roman"/>
          <w:b/>
          <w:sz w:val="24"/>
          <w:szCs w:val="24"/>
        </w:rPr>
        <w:t>ИЗВЕШТАЈ</w:t>
      </w:r>
    </w:p>
    <w:p w:rsidR="002F6144" w:rsidRPr="00A909FF" w:rsidRDefault="002F6144" w:rsidP="00064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9FF">
        <w:rPr>
          <w:rFonts w:ascii="Times New Roman" w:hAnsi="Times New Roman" w:cs="Times New Roman"/>
          <w:b/>
          <w:sz w:val="24"/>
          <w:szCs w:val="24"/>
        </w:rPr>
        <w:t xml:space="preserve"> О СПРОВЕДЕНОЈ ЈАВНОЈ РАСПРАВИ </w:t>
      </w:r>
      <w:r w:rsidRPr="00A909F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</w:t>
      </w:r>
    </w:p>
    <w:p w:rsidR="00D51847" w:rsidRPr="00A909FF" w:rsidRDefault="00D51847" w:rsidP="00D518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9FF">
        <w:rPr>
          <w:rFonts w:ascii="Times New Roman" w:hAnsi="Times New Roman" w:cs="Times New Roman"/>
          <w:b/>
          <w:sz w:val="24"/>
          <w:szCs w:val="24"/>
          <w:lang w:val="sr-Cyrl-CS"/>
        </w:rPr>
        <w:t>О НАЦРТУ ОДЛУКЕ О УТВРЂИВАЊУ ДОПРИНОСА ЗА УРЕЂЕЊЕ ГРАЂЕВИНСКОГ ЗЕМЉИШТА</w:t>
      </w:r>
    </w:p>
    <w:p w:rsidR="00D51847" w:rsidRPr="00A909FF" w:rsidRDefault="00D51847" w:rsidP="00D51847">
      <w:pPr>
        <w:spacing w:after="0"/>
        <w:jc w:val="center"/>
        <w:rPr>
          <w:b/>
          <w:sz w:val="24"/>
          <w:szCs w:val="24"/>
          <w:lang w:val="sr-Cyrl-CS"/>
        </w:rPr>
      </w:pPr>
    </w:p>
    <w:p w:rsidR="00D51847" w:rsidRPr="00A909FF" w:rsidRDefault="00D51847" w:rsidP="00D51847">
      <w:pPr>
        <w:spacing w:after="0"/>
        <w:jc w:val="center"/>
        <w:rPr>
          <w:b/>
          <w:sz w:val="24"/>
          <w:szCs w:val="24"/>
        </w:rPr>
      </w:pPr>
    </w:p>
    <w:p w:rsidR="00E44809" w:rsidRPr="00A909FF" w:rsidRDefault="0007685B" w:rsidP="00064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9FF">
        <w:rPr>
          <w:rFonts w:ascii="Times New Roman" w:hAnsi="Times New Roman" w:cs="Times New Roman"/>
          <w:b/>
          <w:sz w:val="24"/>
          <w:szCs w:val="24"/>
        </w:rPr>
        <w:t>1.</w:t>
      </w:r>
    </w:p>
    <w:p w:rsidR="00D51847" w:rsidRPr="00A909FF" w:rsidRDefault="00D51847" w:rsidP="00064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847" w:rsidRPr="00A909FF" w:rsidRDefault="00D51847" w:rsidP="00D5184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9FF">
        <w:rPr>
          <w:rFonts w:ascii="Times New Roman" w:hAnsi="Times New Roman" w:cs="Times New Roman"/>
          <w:sz w:val="24"/>
          <w:szCs w:val="24"/>
          <w:lang w:val="sr-Cyrl-CS"/>
        </w:rPr>
        <w:t>Општинско веће Општине Владичин Хан у сарадњи са Службом за инвестиције Општинске управе Општине Владичин Хан спровело</w:t>
      </w:r>
      <w:r w:rsidR="00CF47EE" w:rsidRPr="00A909FF">
        <w:rPr>
          <w:rFonts w:ascii="Times New Roman" w:hAnsi="Times New Roman" w:cs="Times New Roman"/>
          <w:sz w:val="24"/>
          <w:szCs w:val="24"/>
        </w:rPr>
        <w:t xml:space="preserve"> je</w:t>
      </w:r>
      <w:r w:rsidRPr="00A909FF">
        <w:rPr>
          <w:rFonts w:ascii="Times New Roman" w:hAnsi="Times New Roman" w:cs="Times New Roman"/>
          <w:sz w:val="24"/>
          <w:szCs w:val="24"/>
          <w:lang w:val="sr-Cyrl-CS"/>
        </w:rPr>
        <w:t xml:space="preserve"> јавну расправу о нацрту </w:t>
      </w:r>
      <w:r w:rsidRPr="00A909FF"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Pr="00A909FF">
        <w:rPr>
          <w:rFonts w:ascii="Times New Roman" w:hAnsi="Times New Roman" w:cs="Times New Roman"/>
          <w:sz w:val="24"/>
          <w:szCs w:val="24"/>
          <w:lang w:val="sr-Cyrl-CS"/>
        </w:rPr>
        <w:t>длуке</w:t>
      </w:r>
      <w:proofErr w:type="spellEnd"/>
      <w:r w:rsidRPr="00A909FF">
        <w:rPr>
          <w:rFonts w:ascii="Times New Roman" w:hAnsi="Times New Roman" w:cs="Times New Roman"/>
          <w:sz w:val="24"/>
          <w:szCs w:val="24"/>
          <w:lang w:val="sr-Cyrl-CS"/>
        </w:rPr>
        <w:t xml:space="preserve"> о утврђивању доприноса за уређивање грађевинског</w:t>
      </w:r>
      <w:r w:rsidR="00CF47EE" w:rsidRPr="00A909FF">
        <w:rPr>
          <w:rFonts w:ascii="Times New Roman" w:hAnsi="Times New Roman" w:cs="Times New Roman"/>
          <w:sz w:val="24"/>
          <w:szCs w:val="24"/>
          <w:lang w:val="sr-Cyrl-CS"/>
        </w:rPr>
        <w:t xml:space="preserve"> земљишта</w:t>
      </w:r>
      <w:r w:rsidRPr="00A909F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51847" w:rsidRPr="00A909FF" w:rsidRDefault="00D51847" w:rsidP="00D51847">
      <w:pPr>
        <w:spacing w:after="0"/>
        <w:ind w:firstLine="45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909FF">
        <w:rPr>
          <w:rFonts w:ascii="Times New Roman" w:hAnsi="Times New Roman" w:cs="Times New Roman"/>
          <w:sz w:val="24"/>
          <w:szCs w:val="24"/>
          <w:lang w:val="sr-Cyrl-CS"/>
        </w:rPr>
        <w:t xml:space="preserve">Отворени састанак о предложеном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нацрту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O</w:t>
      </w:r>
      <w:proofErr w:type="spellStart"/>
      <w:r w:rsidRPr="00A909FF">
        <w:rPr>
          <w:rFonts w:ascii="Times New Roman" w:hAnsi="Times New Roman" w:cs="Times New Roman"/>
          <w:sz w:val="24"/>
          <w:szCs w:val="24"/>
          <w:lang w:val="sr-Cyrl-CS"/>
        </w:rPr>
        <w:t>длуке</w:t>
      </w:r>
      <w:proofErr w:type="spellEnd"/>
      <w:r w:rsidRPr="00A909FF">
        <w:rPr>
          <w:rFonts w:ascii="Times New Roman" w:hAnsi="Times New Roman" w:cs="Times New Roman"/>
          <w:sz w:val="24"/>
          <w:szCs w:val="24"/>
          <w:lang w:val="sr-Cyrl-CS"/>
        </w:rPr>
        <w:t xml:space="preserve"> о утврђивању доприноса за уређивање грађевинског земљишта одржан је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r w:rsidRPr="00A909FF">
        <w:rPr>
          <w:rFonts w:ascii="Times New Roman" w:hAnsi="Times New Roman" w:cs="Times New Roman"/>
          <w:b/>
          <w:sz w:val="24"/>
          <w:szCs w:val="24"/>
        </w:rPr>
        <w:t xml:space="preserve">06.11.2025. </w:t>
      </w:r>
      <w:proofErr w:type="spellStart"/>
      <w:proofErr w:type="gramStart"/>
      <w:r w:rsidRPr="00A909FF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 w:rsidR="00CF47EE" w:rsidRPr="00A909FF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A909FF">
        <w:rPr>
          <w:rFonts w:ascii="Times New Roman" w:hAnsi="Times New Roman" w:cs="Times New Roman"/>
          <w:b/>
          <w:sz w:val="24"/>
          <w:szCs w:val="24"/>
          <w:lang w:val="sr-Cyrl-CS"/>
        </w:rPr>
        <w:t>четвртак</w:t>
      </w:r>
      <w:r w:rsidR="00CF47EE" w:rsidRPr="00A909FF">
        <w:rPr>
          <w:rFonts w:ascii="Times New Roman" w:hAnsi="Times New Roman" w:cs="Times New Roman"/>
          <w:b/>
          <w:sz w:val="24"/>
          <w:szCs w:val="24"/>
          <w:lang w:val="sr-Cyrl-CS"/>
        </w:rPr>
        <w:t>)</w:t>
      </w:r>
      <w:r w:rsidRPr="00A909FF">
        <w:rPr>
          <w:rFonts w:ascii="Times New Roman" w:hAnsi="Times New Roman" w:cs="Times New Roman"/>
          <w:b/>
          <w:sz w:val="24"/>
          <w:szCs w:val="24"/>
        </w:rPr>
        <w:t xml:space="preserve"> у 10:00 </w:t>
      </w:r>
      <w:proofErr w:type="spellStart"/>
      <w:r w:rsidRPr="00A909FF"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 w:rsidRPr="00A909FF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A909FF">
        <w:rPr>
          <w:rFonts w:ascii="Times New Roman" w:hAnsi="Times New Roman" w:cs="Times New Roman"/>
          <w:b/>
          <w:sz w:val="24"/>
          <w:szCs w:val="24"/>
        </w:rPr>
        <w:t>великој</w:t>
      </w:r>
      <w:proofErr w:type="spellEnd"/>
      <w:r w:rsidRPr="00A90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b/>
          <w:sz w:val="24"/>
          <w:szCs w:val="24"/>
        </w:rPr>
        <w:t>сали</w:t>
      </w:r>
      <w:proofErr w:type="spellEnd"/>
      <w:r w:rsidRPr="00A90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b/>
          <w:sz w:val="24"/>
          <w:szCs w:val="24"/>
        </w:rPr>
        <w:t>Скупштине</w:t>
      </w:r>
      <w:proofErr w:type="spellEnd"/>
      <w:r w:rsidRPr="00A90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b/>
          <w:sz w:val="24"/>
          <w:szCs w:val="24"/>
        </w:rPr>
        <w:t>општине</w:t>
      </w:r>
      <w:proofErr w:type="spellEnd"/>
      <w:r w:rsidRPr="00A90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b/>
          <w:sz w:val="24"/>
          <w:szCs w:val="24"/>
        </w:rPr>
        <w:t>Владичин</w:t>
      </w:r>
      <w:proofErr w:type="spellEnd"/>
      <w:r w:rsidRPr="00A909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b/>
          <w:sz w:val="24"/>
          <w:szCs w:val="24"/>
        </w:rPr>
        <w:t>Хан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>.</w:t>
      </w:r>
    </w:p>
    <w:p w:rsidR="002F6144" w:rsidRPr="00A909FF" w:rsidRDefault="002C2F20" w:rsidP="000643CF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9FF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расправу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уредно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оглашен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r w:rsidR="00D51847" w:rsidRPr="00A909FF">
        <w:rPr>
          <w:rFonts w:ascii="Times New Roman" w:hAnsi="Times New Roman" w:cs="Times New Roman"/>
          <w:sz w:val="24"/>
          <w:szCs w:val="24"/>
        </w:rPr>
        <w:t>20.10.2025</w:t>
      </w:r>
      <w:r w:rsidRPr="00A909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09F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посредством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оглашавања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званичн</w:t>
      </w:r>
      <w:r w:rsidR="00D51847" w:rsidRPr="00A909FF">
        <w:rPr>
          <w:rFonts w:ascii="Times New Roman" w:hAnsi="Times New Roman" w:cs="Times New Roman"/>
          <w:sz w:val="24"/>
          <w:szCs w:val="24"/>
        </w:rPr>
        <w:t>ој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странице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а у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3BC1" w:rsidRPr="00A909FF" w:rsidRDefault="00443BC1" w:rsidP="000643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09FF">
        <w:rPr>
          <w:rFonts w:ascii="Times New Roman" w:hAnsi="Times New Roman" w:cs="Times New Roman"/>
          <w:b/>
          <w:sz w:val="24"/>
          <w:szCs w:val="24"/>
        </w:rPr>
        <w:t>2</w:t>
      </w:r>
      <w:r w:rsidRPr="00A909FF">
        <w:rPr>
          <w:rFonts w:ascii="Times New Roman" w:hAnsi="Times New Roman" w:cs="Times New Roman"/>
          <w:sz w:val="24"/>
          <w:szCs w:val="24"/>
        </w:rPr>
        <w:t>.</w:t>
      </w:r>
    </w:p>
    <w:p w:rsidR="000643CF" w:rsidRPr="00A909FF" w:rsidRDefault="00443BC1" w:rsidP="00D51847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909FF">
        <w:rPr>
          <w:rFonts w:ascii="Times New Roman" w:hAnsi="Times New Roman" w:cs="Times New Roman"/>
          <w:sz w:val="24"/>
          <w:szCs w:val="24"/>
          <w:lang w:val="sr-Cyrl-CS"/>
        </w:rPr>
        <w:t xml:space="preserve">Отворени састанак о предложеном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нацрту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r w:rsidR="00D51847" w:rsidRPr="00A909FF"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  <w:lang w:val="sr-Cyrl-CS"/>
        </w:rPr>
        <w:t>длуке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  <w:lang w:val="sr-Cyrl-CS"/>
        </w:rPr>
        <w:t xml:space="preserve"> о утврђивању допр</w:t>
      </w:r>
      <w:r w:rsidR="00CF47EE" w:rsidRPr="00A909FF">
        <w:rPr>
          <w:rFonts w:ascii="Times New Roman" w:hAnsi="Times New Roman" w:cs="Times New Roman"/>
          <w:sz w:val="24"/>
          <w:szCs w:val="24"/>
          <w:lang w:val="sr-Cyrl-CS"/>
        </w:rPr>
        <w:t xml:space="preserve">иноса за уређивање </w:t>
      </w:r>
      <w:proofErr w:type="spellStart"/>
      <w:r w:rsidR="00CF47EE" w:rsidRPr="00A909FF">
        <w:rPr>
          <w:rFonts w:ascii="Times New Roman" w:hAnsi="Times New Roman" w:cs="Times New Roman"/>
          <w:sz w:val="24"/>
          <w:szCs w:val="24"/>
          <w:lang w:val="sr-Cyrl-CS"/>
        </w:rPr>
        <w:t>грађевинскогземљишта</w:t>
      </w:r>
      <w:proofErr w:type="spellEnd"/>
      <w:r w:rsidR="00FC25A2" w:rsidRPr="00A909F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отвори</w:t>
      </w:r>
      <w:r w:rsidR="005247B6" w:rsidRPr="00A909FF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</w:rPr>
        <w:t>Андрејевић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кој</w:t>
      </w:r>
      <w:r w:rsidR="005247B6" w:rsidRPr="00A909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најважнијим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сегментима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представи</w:t>
      </w:r>
      <w:r w:rsidR="005247B6" w:rsidRPr="00A909FF">
        <w:rPr>
          <w:rFonts w:ascii="Times New Roman" w:hAnsi="Times New Roman" w:cs="Times New Roman"/>
          <w:sz w:val="24"/>
          <w:szCs w:val="24"/>
        </w:rPr>
        <w:t>ла</w:t>
      </w:r>
      <w:r w:rsidR="00D51847" w:rsidRPr="00A909FF">
        <w:rPr>
          <w:rFonts w:ascii="Times New Roman" w:hAnsi="Times New Roman" w:cs="Times New Roman"/>
          <w:sz w:val="24"/>
          <w:szCs w:val="24"/>
        </w:rPr>
        <w:t>,</w:t>
      </w:r>
      <w:r w:rsidRPr="00A909FF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разлоге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r w:rsidR="00D51847" w:rsidRPr="00A909FF"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  <w:lang w:val="sr-Cyrl-CS"/>
        </w:rPr>
        <w:t>длуке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  <w:lang w:val="sr-Cyrl-CS"/>
        </w:rPr>
        <w:t xml:space="preserve"> о утврђивању доприноса за уређивање грађевинског, као и </w:t>
      </w:r>
      <w:proofErr w:type="spellStart"/>
      <w:r w:rsidR="00217345" w:rsidRPr="00A909FF">
        <w:rPr>
          <w:rFonts w:ascii="Times New Roman" w:hAnsi="Times New Roman" w:cs="Times New Roman"/>
          <w:sz w:val="24"/>
          <w:szCs w:val="24"/>
        </w:rPr>
        <w:t>садржину</w:t>
      </w:r>
      <w:r w:rsidR="00D51847" w:rsidRPr="00A909FF">
        <w:rPr>
          <w:rFonts w:ascii="Times New Roman" w:hAnsi="Times New Roman" w:cs="Times New Roman"/>
          <w:sz w:val="24"/>
          <w:szCs w:val="24"/>
        </w:rPr>
        <w:t>O</w:t>
      </w:r>
      <w:r w:rsidR="00D51847" w:rsidRPr="00A909FF">
        <w:rPr>
          <w:rFonts w:ascii="Times New Roman" w:hAnsi="Times New Roman" w:cs="Times New Roman"/>
          <w:sz w:val="24"/>
          <w:szCs w:val="24"/>
          <w:lang w:val="sr-Cyrl-CS"/>
        </w:rPr>
        <w:t>длуке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  <w:lang w:val="sr-Cyrl-CS"/>
        </w:rPr>
        <w:t xml:space="preserve"> о утврђивању доприноса за уређивање грађевинско</w:t>
      </w:r>
      <w:r w:rsidR="00A909FF" w:rsidRPr="00A909FF">
        <w:rPr>
          <w:rFonts w:ascii="Times New Roman" w:hAnsi="Times New Roman" w:cs="Times New Roman"/>
          <w:sz w:val="24"/>
          <w:szCs w:val="24"/>
          <w:lang/>
        </w:rPr>
        <w:t xml:space="preserve">г земљишта </w:t>
      </w:r>
      <w:r w:rsidR="00217345" w:rsidRPr="00A909F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217345" w:rsidRPr="00A909FF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r w:rsidR="00217345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345" w:rsidRPr="00A909FF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="005247B6" w:rsidRPr="00A909FF">
        <w:rPr>
          <w:rFonts w:ascii="Times New Roman" w:hAnsi="Times New Roman" w:cs="Times New Roman"/>
          <w:sz w:val="24"/>
          <w:szCs w:val="24"/>
        </w:rPr>
        <w:t>.</w:t>
      </w:r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1847" w:rsidRPr="00A909FF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</w:rPr>
        <w:t>излагања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</w:rPr>
        <w:t>садржине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</w:rPr>
        <w:t>навела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</w:rPr>
        <w:t>објав</w:t>
      </w:r>
      <w:r w:rsidR="00CF47EE" w:rsidRPr="00A909FF">
        <w:rPr>
          <w:rFonts w:ascii="Times New Roman" w:hAnsi="Times New Roman" w:cs="Times New Roman"/>
          <w:sz w:val="24"/>
          <w:szCs w:val="24"/>
        </w:rPr>
        <w:t>љ</w:t>
      </w:r>
      <w:r w:rsidR="00D51847" w:rsidRPr="00A909FF">
        <w:rPr>
          <w:rFonts w:ascii="Times New Roman" w:hAnsi="Times New Roman" w:cs="Times New Roman"/>
          <w:sz w:val="24"/>
          <w:szCs w:val="24"/>
        </w:rPr>
        <w:t>еном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</w:rPr>
        <w:t>нацрту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</w:rPr>
        <w:t>дошло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</w:rPr>
        <w:t>грешке</w:t>
      </w:r>
      <w:proofErr w:type="spellEnd"/>
      <w:r w:rsidR="00A909FF" w:rsidRPr="00A909FF">
        <w:rPr>
          <w:rFonts w:ascii="Times New Roman" w:hAnsi="Times New Roman" w:cs="Times New Roman"/>
          <w:sz w:val="24"/>
          <w:szCs w:val="24"/>
          <w:lang/>
        </w:rPr>
        <w:t xml:space="preserve"> у члану 5.</w:t>
      </w:r>
      <w:proofErr w:type="gramEnd"/>
      <w:r w:rsidR="00A909FF" w:rsidRPr="00A909FF">
        <w:rPr>
          <w:rFonts w:ascii="Times New Roman" w:hAnsi="Times New Roman" w:cs="Times New Roman"/>
          <w:sz w:val="24"/>
          <w:szCs w:val="24"/>
          <w:lang/>
        </w:rPr>
        <w:t xml:space="preserve"> став 5 </w:t>
      </w:r>
      <w:r w:rsidR="007A6C9E">
        <w:rPr>
          <w:rFonts w:ascii="Times New Roman" w:hAnsi="Times New Roman" w:cs="Times New Roman"/>
          <w:sz w:val="24"/>
          <w:szCs w:val="24"/>
          <w:lang/>
        </w:rPr>
        <w:t>нацрта</w:t>
      </w:r>
      <w:bookmarkStart w:id="0" w:name="_GoBack"/>
      <w:bookmarkEnd w:id="0"/>
      <w:r w:rsidR="00A909FF" w:rsidRPr="00A909FF">
        <w:rPr>
          <w:rFonts w:ascii="Times New Roman" w:hAnsi="Times New Roman" w:cs="Times New Roman"/>
          <w:sz w:val="24"/>
          <w:szCs w:val="24"/>
          <w:lang/>
        </w:rPr>
        <w:t xml:space="preserve"> Одлуке</w:t>
      </w:r>
      <w:r w:rsidR="007034F4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A909FF" w:rsidRPr="00A909FF">
        <w:rPr>
          <w:rFonts w:ascii="Times New Roman" w:hAnsi="Times New Roman" w:cs="Times New Roman"/>
          <w:sz w:val="24"/>
          <w:szCs w:val="24"/>
          <w:lang w:val="sr-Cyrl-CS"/>
        </w:rPr>
        <w:t>о утврђивању доприноса за уређивање грађевинско</w:t>
      </w:r>
      <w:r w:rsidR="00A909FF" w:rsidRPr="00A909FF">
        <w:rPr>
          <w:rFonts w:ascii="Times New Roman" w:hAnsi="Times New Roman" w:cs="Times New Roman"/>
          <w:sz w:val="24"/>
          <w:szCs w:val="24"/>
          <w:lang/>
        </w:rPr>
        <w:t xml:space="preserve">г земљишта, тако што је потребно иза речи Горње Јабуково додати текст Доње Јабуково.  </w:t>
      </w:r>
    </w:p>
    <w:p w:rsidR="002C2F20" w:rsidRPr="00A909FF" w:rsidRDefault="002C2F20" w:rsidP="00064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9FF">
        <w:rPr>
          <w:rFonts w:ascii="Times New Roman" w:hAnsi="Times New Roman" w:cs="Times New Roman"/>
          <w:b/>
          <w:sz w:val="24"/>
          <w:szCs w:val="24"/>
        </w:rPr>
        <w:t xml:space="preserve">3. </w:t>
      </w:r>
    </w:p>
    <w:p w:rsidR="002C2F20" w:rsidRPr="00A909FF" w:rsidRDefault="002C2F20" w:rsidP="00D5184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r w:rsidR="00D51847" w:rsidRPr="00A909FF"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="00D51847" w:rsidRPr="00A909FF">
        <w:rPr>
          <w:rFonts w:ascii="Times New Roman" w:hAnsi="Times New Roman" w:cs="Times New Roman"/>
          <w:sz w:val="24"/>
          <w:szCs w:val="24"/>
          <w:lang w:val="sr-Cyrl-CS"/>
        </w:rPr>
        <w:t>длуке</w:t>
      </w:r>
      <w:proofErr w:type="spellEnd"/>
      <w:r w:rsidR="00D51847" w:rsidRPr="00A909FF">
        <w:rPr>
          <w:rFonts w:ascii="Times New Roman" w:hAnsi="Times New Roman" w:cs="Times New Roman"/>
          <w:sz w:val="24"/>
          <w:szCs w:val="24"/>
          <w:lang w:val="sr-Cyrl-CS"/>
        </w:rPr>
        <w:t xml:space="preserve"> о утврђивању доприноса за уређивање грађевинског</w:t>
      </w:r>
      <w:r w:rsidR="00CF47EE" w:rsidRPr="00A909FF">
        <w:rPr>
          <w:rFonts w:ascii="Times New Roman" w:hAnsi="Times New Roman" w:cs="Times New Roman"/>
          <w:sz w:val="24"/>
          <w:szCs w:val="24"/>
          <w:lang w:val="sr-Cyrl-CS"/>
        </w:rPr>
        <w:t xml:space="preserve"> земљишта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доступан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јавности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постављен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обезбеђено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стално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присуство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омогућавало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комплетан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r w:rsidR="003D69C5" w:rsidRPr="00A909FF"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="003D69C5" w:rsidRPr="00A909FF">
        <w:rPr>
          <w:rFonts w:ascii="Times New Roman" w:hAnsi="Times New Roman" w:cs="Times New Roman"/>
          <w:sz w:val="24"/>
          <w:szCs w:val="24"/>
          <w:lang w:val="sr-Cyrl-CS"/>
        </w:rPr>
        <w:t>длуке</w:t>
      </w:r>
      <w:proofErr w:type="spellEnd"/>
      <w:r w:rsidR="003D69C5" w:rsidRPr="00A909FF">
        <w:rPr>
          <w:rFonts w:ascii="Times New Roman" w:hAnsi="Times New Roman" w:cs="Times New Roman"/>
          <w:sz w:val="24"/>
          <w:szCs w:val="24"/>
          <w:lang w:val="sr-Cyrl-CS"/>
        </w:rPr>
        <w:t xml:space="preserve"> о утврђивању доприноса за уређивање </w:t>
      </w:r>
      <w:proofErr w:type="spellStart"/>
      <w:r w:rsidR="003D69C5" w:rsidRPr="00A909FF">
        <w:rPr>
          <w:rFonts w:ascii="Times New Roman" w:hAnsi="Times New Roman" w:cs="Times New Roman"/>
          <w:sz w:val="24"/>
          <w:szCs w:val="24"/>
          <w:lang w:val="sr-Cyrl-CS"/>
        </w:rPr>
        <w:t>грађевинског</w:t>
      </w:r>
      <w:r w:rsidR="00CF47EE" w:rsidRPr="00A909FF">
        <w:rPr>
          <w:rFonts w:ascii="Times New Roman" w:hAnsi="Times New Roman" w:cs="Times New Roman"/>
          <w:sz w:val="24"/>
          <w:szCs w:val="24"/>
          <w:lang w:val="sr-Cyrl-CS"/>
        </w:rPr>
        <w:t>земљишта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давањем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образложења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детаљнијих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информација</w:t>
      </w:r>
      <w:r w:rsidR="003D69C5" w:rsidRPr="00A909FF">
        <w:rPr>
          <w:rFonts w:ascii="Times New Roman" w:hAnsi="Times New Roman" w:cs="Times New Roman"/>
          <w:sz w:val="24"/>
          <w:szCs w:val="24"/>
        </w:rPr>
        <w:t>.П</w:t>
      </w:r>
      <w:r w:rsidRPr="00A909FF">
        <w:rPr>
          <w:rFonts w:ascii="Times New Roman" w:hAnsi="Times New Roman" w:cs="Times New Roman"/>
          <w:sz w:val="24"/>
          <w:szCs w:val="24"/>
        </w:rPr>
        <w:t>римедб</w:t>
      </w:r>
      <w:r w:rsidR="005247B6" w:rsidRPr="00A909FF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5247B6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7B6" w:rsidRPr="00A909F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247B6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7B6" w:rsidRPr="00A909FF"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 w:rsidR="005247B6" w:rsidRPr="00A909FF">
        <w:rPr>
          <w:rFonts w:ascii="Times New Roman" w:hAnsi="Times New Roman" w:cs="Times New Roman"/>
          <w:sz w:val="24"/>
          <w:szCs w:val="24"/>
        </w:rPr>
        <w:t xml:space="preserve"> </w:t>
      </w:r>
      <w:r w:rsidR="003D69C5" w:rsidRPr="00A909FF"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="003D69C5" w:rsidRPr="00A909FF">
        <w:rPr>
          <w:rFonts w:ascii="Times New Roman" w:hAnsi="Times New Roman" w:cs="Times New Roman"/>
          <w:sz w:val="24"/>
          <w:szCs w:val="24"/>
          <w:lang w:val="sr-Cyrl-CS"/>
        </w:rPr>
        <w:t>длуке</w:t>
      </w:r>
      <w:proofErr w:type="spellEnd"/>
      <w:r w:rsidR="003D69C5" w:rsidRPr="00A909FF">
        <w:rPr>
          <w:rFonts w:ascii="Times New Roman" w:hAnsi="Times New Roman" w:cs="Times New Roman"/>
          <w:sz w:val="24"/>
          <w:szCs w:val="24"/>
          <w:lang w:val="sr-Cyrl-CS"/>
        </w:rPr>
        <w:t xml:space="preserve"> о утврђивању доприноса за уређивање грађевинског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мог</w:t>
      </w:r>
      <w:r w:rsidR="003D69C5" w:rsidRPr="00A909FF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="003D69C5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C5" w:rsidRPr="00A909F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D69C5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C5" w:rsidRPr="00A909FF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3D69C5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C5" w:rsidRPr="00A909FF">
        <w:rPr>
          <w:rFonts w:ascii="Times New Roman" w:hAnsi="Times New Roman" w:cs="Times New Roman"/>
          <w:sz w:val="24"/>
          <w:szCs w:val="24"/>
        </w:rPr>
        <w:t>достављене</w:t>
      </w:r>
      <w:proofErr w:type="spellEnd"/>
      <w:r w:rsidR="003D69C5" w:rsidRPr="00A909FF">
        <w:rPr>
          <w:rFonts w:ascii="Times New Roman" w:hAnsi="Times New Roman" w:cs="Times New Roman"/>
          <w:sz w:val="24"/>
          <w:szCs w:val="24"/>
        </w:rPr>
        <w:t xml:space="preserve"> и </w:t>
      </w:r>
      <w:r w:rsidRPr="00A909F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писменој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>.</w:t>
      </w:r>
    </w:p>
    <w:p w:rsidR="003D69C5" w:rsidRPr="00A909FF" w:rsidRDefault="006A68F3" w:rsidP="003D69C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A909F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састанку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примедби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r w:rsidR="003D69C5" w:rsidRPr="00A909FF"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="003D69C5" w:rsidRPr="00A909FF">
        <w:rPr>
          <w:rFonts w:ascii="Times New Roman" w:hAnsi="Times New Roman" w:cs="Times New Roman"/>
          <w:sz w:val="24"/>
          <w:szCs w:val="24"/>
          <w:lang w:val="sr-Cyrl-CS"/>
        </w:rPr>
        <w:t>длуке</w:t>
      </w:r>
      <w:proofErr w:type="spellEnd"/>
      <w:r w:rsidR="003D69C5" w:rsidRPr="00A909FF">
        <w:rPr>
          <w:rFonts w:ascii="Times New Roman" w:hAnsi="Times New Roman" w:cs="Times New Roman"/>
          <w:sz w:val="24"/>
          <w:szCs w:val="24"/>
          <w:lang w:val="sr-Cyrl-CS"/>
        </w:rPr>
        <w:t xml:space="preserve"> о утврђивању доприноса за уређивање грађевинског</w:t>
      </w:r>
      <w:r w:rsidR="00CF47EE" w:rsidRPr="00A909FF">
        <w:rPr>
          <w:rFonts w:ascii="Times New Roman" w:hAnsi="Times New Roman" w:cs="Times New Roman"/>
          <w:sz w:val="24"/>
          <w:szCs w:val="24"/>
          <w:lang w:val="sr-Cyrl-CS"/>
        </w:rPr>
        <w:t xml:space="preserve"> земљишта</w:t>
      </w:r>
      <w:r w:rsidR="003D69C5" w:rsidRPr="00A909FF">
        <w:rPr>
          <w:rFonts w:ascii="Times New Roman" w:hAnsi="Times New Roman" w:cs="Times New Roman"/>
          <w:sz w:val="24"/>
          <w:szCs w:val="24"/>
          <w:lang w:val="sr-Cyrl-CS"/>
        </w:rPr>
        <w:t>.</w:t>
      </w:r>
      <w:proofErr w:type="gramEnd"/>
    </w:p>
    <w:p w:rsidR="007572FF" w:rsidRDefault="005247B6" w:rsidP="000643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909FF">
        <w:rPr>
          <w:rFonts w:ascii="Times New Roman" w:hAnsi="Times New Roman" w:cs="Times New Roman"/>
          <w:sz w:val="24"/>
          <w:szCs w:val="24"/>
        </w:rPr>
        <w:t>.</w:t>
      </w:r>
    </w:p>
    <w:p w:rsidR="00A909FF" w:rsidRDefault="00A909FF" w:rsidP="000643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A909FF" w:rsidRDefault="00A909FF" w:rsidP="000643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A909FF" w:rsidRPr="00A909FF" w:rsidRDefault="00A909FF" w:rsidP="000643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E24F5" w:rsidRPr="00A909FF" w:rsidRDefault="007E24F5" w:rsidP="007E24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9FF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</w:p>
    <w:p w:rsidR="00F52CEB" w:rsidRPr="00A909FF" w:rsidRDefault="006A68F3" w:rsidP="006A68F3">
      <w:pPr>
        <w:ind w:left="11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9FF">
        <w:rPr>
          <w:rFonts w:ascii="Times New Roman" w:hAnsi="Times New Roman" w:cs="Times New Roman"/>
          <w:sz w:val="24"/>
          <w:szCs w:val="24"/>
        </w:rPr>
        <w:t>Отворени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састанак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ј</w:t>
      </w:r>
      <w:r w:rsidR="000B0EC8" w:rsidRPr="00A909FF">
        <w:rPr>
          <w:rFonts w:ascii="Times New Roman" w:hAnsi="Times New Roman" w:cs="Times New Roman"/>
          <w:sz w:val="24"/>
          <w:szCs w:val="24"/>
        </w:rPr>
        <w:t>авн</w:t>
      </w:r>
      <w:r w:rsidRPr="00A909FF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EC8" w:rsidRPr="00A909FF">
        <w:rPr>
          <w:rFonts w:ascii="Times New Roman" w:hAnsi="Times New Roman" w:cs="Times New Roman"/>
          <w:sz w:val="24"/>
          <w:szCs w:val="24"/>
        </w:rPr>
        <w:t>расправ</w:t>
      </w:r>
      <w:r w:rsidRPr="00A909FF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610" w:rsidRPr="00A909FF">
        <w:rPr>
          <w:rFonts w:ascii="Times New Roman" w:hAnsi="Times New Roman" w:cs="Times New Roman"/>
          <w:sz w:val="24"/>
          <w:szCs w:val="24"/>
        </w:rPr>
        <w:t>завршен</w:t>
      </w:r>
      <w:proofErr w:type="spellEnd"/>
      <w:r w:rsidR="006D0610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610" w:rsidRPr="00A909F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D0610" w:rsidRPr="00A909FF">
        <w:rPr>
          <w:rFonts w:ascii="Times New Roman" w:hAnsi="Times New Roman" w:cs="Times New Roman"/>
          <w:sz w:val="24"/>
          <w:szCs w:val="24"/>
        </w:rPr>
        <w:t xml:space="preserve"> у</w:t>
      </w:r>
      <w:r w:rsidR="00A909FF">
        <w:rPr>
          <w:rFonts w:ascii="Times New Roman" w:hAnsi="Times New Roman" w:cs="Times New Roman"/>
          <w:sz w:val="24"/>
          <w:szCs w:val="24"/>
          <w:lang/>
        </w:rPr>
        <w:t>10</w:t>
      </w:r>
      <w:r w:rsidRPr="00A909FF">
        <w:rPr>
          <w:rFonts w:ascii="Times New Roman" w:hAnsi="Times New Roman" w:cs="Times New Roman"/>
          <w:sz w:val="24"/>
          <w:szCs w:val="24"/>
        </w:rPr>
        <w:t xml:space="preserve"> и </w:t>
      </w:r>
      <w:r w:rsidR="003D69C5" w:rsidRPr="00A909FF">
        <w:rPr>
          <w:rFonts w:ascii="Times New Roman" w:hAnsi="Times New Roman" w:cs="Times New Roman"/>
          <w:sz w:val="24"/>
          <w:szCs w:val="24"/>
        </w:rPr>
        <w:t>35</w:t>
      </w:r>
      <w:r w:rsidRPr="00A909FF">
        <w:rPr>
          <w:rFonts w:ascii="Times New Roman" w:hAnsi="Times New Roman" w:cs="Times New Roman"/>
          <w:sz w:val="24"/>
          <w:szCs w:val="24"/>
        </w:rPr>
        <w:t>минута</w:t>
      </w:r>
      <w:r w:rsidR="00A909FF">
        <w:rPr>
          <w:rFonts w:ascii="Times New Roman" w:hAnsi="Times New Roman" w:cs="Times New Roman"/>
          <w:sz w:val="24"/>
          <w:szCs w:val="24"/>
          <w:lang/>
        </w:rPr>
        <w:t>.</w:t>
      </w:r>
      <w:proofErr w:type="gramEnd"/>
    </w:p>
    <w:p w:rsidR="000B0EC8" w:rsidRPr="00A909FF" w:rsidRDefault="00386843" w:rsidP="00064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9FF">
        <w:rPr>
          <w:rFonts w:ascii="Times New Roman" w:hAnsi="Times New Roman" w:cs="Times New Roman"/>
          <w:b/>
          <w:sz w:val="24"/>
          <w:szCs w:val="24"/>
        </w:rPr>
        <w:t>5</w:t>
      </w:r>
      <w:r w:rsidR="000B0EC8" w:rsidRPr="00A909FF">
        <w:rPr>
          <w:rFonts w:ascii="Times New Roman" w:hAnsi="Times New Roman" w:cs="Times New Roman"/>
          <w:b/>
          <w:sz w:val="24"/>
          <w:szCs w:val="24"/>
        </w:rPr>
        <w:t>.</w:t>
      </w:r>
    </w:p>
    <w:p w:rsidR="00CF47EE" w:rsidRPr="00A909FF" w:rsidRDefault="00CF47EE" w:rsidP="00064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4F5" w:rsidRPr="00A909FF" w:rsidRDefault="000B0EC8" w:rsidP="000643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9FF">
        <w:rPr>
          <w:rFonts w:ascii="Times New Roman" w:hAnsi="Times New Roman" w:cs="Times New Roman"/>
          <w:sz w:val="24"/>
          <w:szCs w:val="24"/>
        </w:rPr>
        <w:t>Увидом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спискове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присутних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расправи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посета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укупно</w:t>
      </w:r>
      <w:r w:rsidR="003D69C5" w:rsidRPr="00A909FF">
        <w:rPr>
          <w:rFonts w:ascii="Times New Roman" w:hAnsi="Times New Roman" w:cs="Times New Roman"/>
          <w:sz w:val="24"/>
          <w:szCs w:val="24"/>
        </w:rPr>
        <w:t>22</w:t>
      </w:r>
      <w:r w:rsidR="00FC25A2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5A2" w:rsidRPr="00A909F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690088" w:rsidRPr="00A909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86843" w:rsidRPr="00A909FF" w:rsidRDefault="00386843" w:rsidP="00386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9FF">
        <w:rPr>
          <w:rFonts w:ascii="Times New Roman" w:hAnsi="Times New Roman" w:cs="Times New Roman"/>
          <w:b/>
          <w:sz w:val="24"/>
          <w:szCs w:val="24"/>
        </w:rPr>
        <w:t>6</w:t>
      </w:r>
      <w:r w:rsidR="00CF47EE" w:rsidRPr="00A909FF">
        <w:rPr>
          <w:rFonts w:ascii="Times New Roman" w:hAnsi="Times New Roman" w:cs="Times New Roman"/>
          <w:b/>
          <w:sz w:val="24"/>
          <w:szCs w:val="24"/>
        </w:rPr>
        <w:t>.</w:t>
      </w:r>
    </w:p>
    <w:p w:rsidR="00BB247A" w:rsidRPr="00A909FF" w:rsidRDefault="00690088" w:rsidP="000643C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09FF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расправу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организовали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реализовали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 w:rsidRPr="00A909FF">
        <w:rPr>
          <w:rFonts w:ascii="Times New Roman" w:hAnsi="Times New Roman" w:cs="Times New Roman"/>
          <w:sz w:val="24"/>
          <w:szCs w:val="24"/>
        </w:rPr>
        <w:t>Општинско</w:t>
      </w:r>
      <w:proofErr w:type="spellEnd"/>
      <w:r w:rsidR="001A3049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 w:rsidRPr="00A909FF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="001A3049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5A2" w:rsidRPr="00A909FF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FC25A2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5A2" w:rsidRPr="00A909FF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FC25A2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5A2" w:rsidRPr="00A909FF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FC25A2" w:rsidRPr="00A909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D69C5" w:rsidRPr="00A909FF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="003D69C5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C5" w:rsidRPr="00A909F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D69C5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C5" w:rsidRPr="00A909FF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="003D69C5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C5" w:rsidRPr="00A909FF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3D69C5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C5" w:rsidRPr="00A909FF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3D69C5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C5" w:rsidRPr="00A909FF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3D69C5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C5" w:rsidRPr="00A909FF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3D69C5"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9C5" w:rsidRPr="00A909FF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FC25A2" w:rsidRPr="00A909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D69C5" w:rsidRPr="00A909FF" w:rsidRDefault="003D69C5" w:rsidP="003D69C5">
      <w:pPr>
        <w:tabs>
          <w:tab w:val="left" w:pos="7095"/>
        </w:tabs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Шеф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:rsidR="003D69C5" w:rsidRPr="00A909FF" w:rsidRDefault="003D69C5" w:rsidP="003D69C5">
      <w:pPr>
        <w:tabs>
          <w:tab w:val="left" w:pos="7095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909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Pr="00A909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9FF">
        <w:rPr>
          <w:rFonts w:ascii="Times New Roman" w:hAnsi="Times New Roman" w:cs="Times New Roman"/>
          <w:sz w:val="24"/>
          <w:szCs w:val="24"/>
        </w:rPr>
        <w:t>Андрејевић</w:t>
      </w:r>
      <w:proofErr w:type="spellEnd"/>
    </w:p>
    <w:p w:rsidR="003D69C5" w:rsidRPr="00A909FF" w:rsidRDefault="003D69C5" w:rsidP="003D69C5">
      <w:pPr>
        <w:tabs>
          <w:tab w:val="left" w:pos="7095"/>
        </w:tabs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CC04C2" w:rsidRPr="00A909FF" w:rsidRDefault="00B37882" w:rsidP="00883840">
      <w:pPr>
        <w:tabs>
          <w:tab w:val="left" w:pos="6120"/>
        </w:tabs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A909FF">
        <w:rPr>
          <w:rFonts w:ascii="Times New Roman" w:hAnsi="Times New Roman" w:cs="Times New Roman"/>
          <w:sz w:val="24"/>
          <w:szCs w:val="24"/>
          <w:lang w:val="sr-Cyrl-CS"/>
        </w:rPr>
        <w:tab/>
        <w:t>Саветник за нормативно правне послове за потребе општинског већа</w:t>
      </w:r>
    </w:p>
    <w:p w:rsidR="009C4CA3" w:rsidRPr="00A909FF" w:rsidRDefault="003D69C5" w:rsidP="00FC25A2">
      <w:pPr>
        <w:tabs>
          <w:tab w:val="left" w:pos="612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A909F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909F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909F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C4CA3" w:rsidRPr="00A909FF">
        <w:rPr>
          <w:rFonts w:ascii="Times New Roman" w:hAnsi="Times New Roman" w:cs="Times New Roman"/>
          <w:sz w:val="24"/>
          <w:szCs w:val="24"/>
          <w:lang w:val="sr-Cyrl-CS"/>
        </w:rPr>
        <w:t>Соња Младеновић</w:t>
      </w:r>
    </w:p>
    <w:sectPr w:rsidR="009C4CA3" w:rsidRPr="00A909FF" w:rsidSect="00883840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8B9"/>
    <w:multiLevelType w:val="hybridMultilevel"/>
    <w:tmpl w:val="34F28BF4"/>
    <w:lvl w:ilvl="0" w:tplc="0C1A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530" w:hanging="360"/>
      </w:pPr>
    </w:lvl>
    <w:lvl w:ilvl="2" w:tplc="0C1A001B" w:tentative="1">
      <w:start w:val="1"/>
      <w:numFmt w:val="lowerRoman"/>
      <w:lvlText w:val="%3."/>
      <w:lvlJc w:val="right"/>
      <w:pPr>
        <w:ind w:left="2250" w:hanging="180"/>
      </w:pPr>
    </w:lvl>
    <w:lvl w:ilvl="3" w:tplc="0C1A000F" w:tentative="1">
      <w:start w:val="1"/>
      <w:numFmt w:val="decimal"/>
      <w:lvlText w:val="%4."/>
      <w:lvlJc w:val="left"/>
      <w:pPr>
        <w:ind w:left="2970" w:hanging="360"/>
      </w:pPr>
    </w:lvl>
    <w:lvl w:ilvl="4" w:tplc="0C1A0019" w:tentative="1">
      <w:start w:val="1"/>
      <w:numFmt w:val="lowerLetter"/>
      <w:lvlText w:val="%5."/>
      <w:lvlJc w:val="left"/>
      <w:pPr>
        <w:ind w:left="3690" w:hanging="360"/>
      </w:pPr>
    </w:lvl>
    <w:lvl w:ilvl="5" w:tplc="0C1A001B" w:tentative="1">
      <w:start w:val="1"/>
      <w:numFmt w:val="lowerRoman"/>
      <w:lvlText w:val="%6."/>
      <w:lvlJc w:val="right"/>
      <w:pPr>
        <w:ind w:left="4410" w:hanging="180"/>
      </w:pPr>
    </w:lvl>
    <w:lvl w:ilvl="6" w:tplc="0C1A000F" w:tentative="1">
      <w:start w:val="1"/>
      <w:numFmt w:val="decimal"/>
      <w:lvlText w:val="%7."/>
      <w:lvlJc w:val="left"/>
      <w:pPr>
        <w:ind w:left="5130" w:hanging="360"/>
      </w:pPr>
    </w:lvl>
    <w:lvl w:ilvl="7" w:tplc="0C1A0019" w:tentative="1">
      <w:start w:val="1"/>
      <w:numFmt w:val="lowerLetter"/>
      <w:lvlText w:val="%8."/>
      <w:lvlJc w:val="left"/>
      <w:pPr>
        <w:ind w:left="5850" w:hanging="360"/>
      </w:pPr>
    </w:lvl>
    <w:lvl w:ilvl="8" w:tplc="0C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976252"/>
    <w:multiLevelType w:val="hybridMultilevel"/>
    <w:tmpl w:val="7684309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E515AF2"/>
    <w:multiLevelType w:val="hybridMultilevel"/>
    <w:tmpl w:val="8CF64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A5612CF"/>
    <w:multiLevelType w:val="hybridMultilevel"/>
    <w:tmpl w:val="BB98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00486"/>
    <w:multiLevelType w:val="hybridMultilevel"/>
    <w:tmpl w:val="D9E845B4"/>
    <w:lvl w:ilvl="0" w:tplc="31F613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84C84"/>
    <w:multiLevelType w:val="hybridMultilevel"/>
    <w:tmpl w:val="E6F4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031E8"/>
    <w:multiLevelType w:val="hybridMultilevel"/>
    <w:tmpl w:val="83B08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94A0A"/>
    <w:multiLevelType w:val="hybridMultilevel"/>
    <w:tmpl w:val="3CC22AEC"/>
    <w:lvl w:ilvl="0" w:tplc="FCD8A14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3803B4"/>
    <w:multiLevelType w:val="hybridMultilevel"/>
    <w:tmpl w:val="4D343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20"/>
  <w:characterSpacingControl w:val="doNotCompress"/>
  <w:compat/>
  <w:rsids>
    <w:rsidRoot w:val="00645EA9"/>
    <w:rsid w:val="000643CF"/>
    <w:rsid w:val="000709B7"/>
    <w:rsid w:val="0007685B"/>
    <w:rsid w:val="000B0EC8"/>
    <w:rsid w:val="000B4E7D"/>
    <w:rsid w:val="000D4B8F"/>
    <w:rsid w:val="000E011E"/>
    <w:rsid w:val="000F2769"/>
    <w:rsid w:val="0011189F"/>
    <w:rsid w:val="00180442"/>
    <w:rsid w:val="00191F76"/>
    <w:rsid w:val="001A3049"/>
    <w:rsid w:val="001B5C69"/>
    <w:rsid w:val="001B7DB0"/>
    <w:rsid w:val="001C641D"/>
    <w:rsid w:val="001F6D1A"/>
    <w:rsid w:val="00205EC5"/>
    <w:rsid w:val="00217345"/>
    <w:rsid w:val="00283CBD"/>
    <w:rsid w:val="0029750F"/>
    <w:rsid w:val="002C2F20"/>
    <w:rsid w:val="002D17AD"/>
    <w:rsid w:val="002E0C42"/>
    <w:rsid w:val="002F6144"/>
    <w:rsid w:val="00316B42"/>
    <w:rsid w:val="00317B40"/>
    <w:rsid w:val="003244B0"/>
    <w:rsid w:val="00337C8A"/>
    <w:rsid w:val="00343F4E"/>
    <w:rsid w:val="00386843"/>
    <w:rsid w:val="003D6354"/>
    <w:rsid w:val="003D69C5"/>
    <w:rsid w:val="0041461F"/>
    <w:rsid w:val="00443BC1"/>
    <w:rsid w:val="00483022"/>
    <w:rsid w:val="004B1AA2"/>
    <w:rsid w:val="004B73B1"/>
    <w:rsid w:val="004C1F07"/>
    <w:rsid w:val="004E27F9"/>
    <w:rsid w:val="004E6BF5"/>
    <w:rsid w:val="005247B6"/>
    <w:rsid w:val="00541A37"/>
    <w:rsid w:val="00544BE8"/>
    <w:rsid w:val="00550388"/>
    <w:rsid w:val="00581760"/>
    <w:rsid w:val="005926DD"/>
    <w:rsid w:val="005B6410"/>
    <w:rsid w:val="00607F2E"/>
    <w:rsid w:val="00637525"/>
    <w:rsid w:val="00642674"/>
    <w:rsid w:val="00645EA9"/>
    <w:rsid w:val="00654165"/>
    <w:rsid w:val="00672307"/>
    <w:rsid w:val="00675181"/>
    <w:rsid w:val="006878B0"/>
    <w:rsid w:val="00690088"/>
    <w:rsid w:val="00693AAB"/>
    <w:rsid w:val="006A68F3"/>
    <w:rsid w:val="006D0610"/>
    <w:rsid w:val="007034F4"/>
    <w:rsid w:val="007572FF"/>
    <w:rsid w:val="00791D0D"/>
    <w:rsid w:val="007A4C3E"/>
    <w:rsid w:val="007A6C9E"/>
    <w:rsid w:val="007C548E"/>
    <w:rsid w:val="007E24F5"/>
    <w:rsid w:val="007E41EA"/>
    <w:rsid w:val="007F4783"/>
    <w:rsid w:val="00807B78"/>
    <w:rsid w:val="00835735"/>
    <w:rsid w:val="00881EF0"/>
    <w:rsid w:val="00883840"/>
    <w:rsid w:val="008B62DD"/>
    <w:rsid w:val="008B7AC8"/>
    <w:rsid w:val="008C1835"/>
    <w:rsid w:val="00900A75"/>
    <w:rsid w:val="00913DEF"/>
    <w:rsid w:val="009470AD"/>
    <w:rsid w:val="00960240"/>
    <w:rsid w:val="009B260E"/>
    <w:rsid w:val="009C4CA3"/>
    <w:rsid w:val="009D2B9E"/>
    <w:rsid w:val="00A46575"/>
    <w:rsid w:val="00A909FF"/>
    <w:rsid w:val="00B171E0"/>
    <w:rsid w:val="00B37882"/>
    <w:rsid w:val="00B940C8"/>
    <w:rsid w:val="00B95D49"/>
    <w:rsid w:val="00BB247A"/>
    <w:rsid w:val="00BE3D7B"/>
    <w:rsid w:val="00C134E3"/>
    <w:rsid w:val="00CA29D8"/>
    <w:rsid w:val="00CC04C2"/>
    <w:rsid w:val="00CF47EE"/>
    <w:rsid w:val="00D21244"/>
    <w:rsid w:val="00D51847"/>
    <w:rsid w:val="00D83866"/>
    <w:rsid w:val="00DB5466"/>
    <w:rsid w:val="00E00855"/>
    <w:rsid w:val="00E07DCE"/>
    <w:rsid w:val="00E3490C"/>
    <w:rsid w:val="00E44809"/>
    <w:rsid w:val="00E81D2D"/>
    <w:rsid w:val="00EA0398"/>
    <w:rsid w:val="00EF1AF8"/>
    <w:rsid w:val="00F40B97"/>
    <w:rsid w:val="00F52CEB"/>
    <w:rsid w:val="00F54868"/>
    <w:rsid w:val="00F652B4"/>
    <w:rsid w:val="00F6768F"/>
    <w:rsid w:val="00FC25A2"/>
    <w:rsid w:val="00FF1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A9"/>
    <w:rPr>
      <w:rFonts w:asciiTheme="minorHAnsi" w:hAnsiTheme="minorHAnsi" w:cstheme="minorBidi"/>
      <w:sz w:val="22"/>
      <w:szCs w:val="22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uiPriority w:val="59"/>
    <w:rsid w:val="00645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Normal"/>
    <w:uiPriority w:val="34"/>
    <w:qFormat/>
    <w:rsid w:val="00645EA9"/>
    <w:pPr>
      <w:ind w:left="720"/>
      <w:contextualSpacing/>
    </w:pPr>
    <w:rPr>
      <w:rFonts w:ascii="Arial" w:hAnsi="Arial" w:cs="Arial"/>
      <w:sz w:val="18"/>
      <w:szCs w:val="18"/>
    </w:rPr>
  </w:style>
  <w:style w:type="paragraph" w:styleId="a4">
    <w:name w:val="Balloon Text"/>
    <w:basedOn w:val="Normal"/>
    <w:link w:val="Char"/>
    <w:uiPriority w:val="99"/>
    <w:semiHidden/>
    <w:unhideWhenUsed/>
    <w:rsid w:val="00A9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4"/>
    <w:uiPriority w:val="99"/>
    <w:semiHidden/>
    <w:rsid w:val="00A90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A9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5EA9"/>
    <w:pPr>
      <w:ind w:left="720"/>
      <w:contextualSpacing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3C423-220E-4441-9964-E43EDB5F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Han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REDCROSS2</dc:creator>
  <cp:lastModifiedBy>PCOV2</cp:lastModifiedBy>
  <cp:revision>2</cp:revision>
  <cp:lastPrinted>2025-11-12T08:30:00Z</cp:lastPrinted>
  <dcterms:created xsi:type="dcterms:W3CDTF">2025-11-12T08:34:00Z</dcterms:created>
  <dcterms:modified xsi:type="dcterms:W3CDTF">2025-11-12T08:34:00Z</dcterms:modified>
</cp:coreProperties>
</file>